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45" w:rsidRDefault="00992FDB" w:rsidP="00071A4B">
      <w:pPr>
        <w:tabs>
          <w:tab w:val="right" w:leader="underscore" w:pos="7200"/>
          <w:tab w:val="left" w:pos="7560"/>
          <w:tab w:val="right" w:leader="underscore" w:pos="10080"/>
        </w:tabs>
      </w:pPr>
      <w:r>
        <w:t>Name</w:t>
      </w:r>
      <w:r>
        <w:tab/>
      </w:r>
      <w:r>
        <w:tab/>
        <w:t>Date</w:t>
      </w:r>
      <w:r>
        <w:tab/>
      </w:r>
    </w:p>
    <w:p w:rsidR="00071A4B" w:rsidRDefault="00992FDB" w:rsidP="00071A4B"/>
    <w:p w:rsidR="00071A4B" w:rsidRDefault="00992FDB" w:rsidP="00071A4B">
      <w:pPr>
        <w:jc w:val="center"/>
        <w:rPr>
          <w:b/>
        </w:rPr>
      </w:pPr>
      <w:r>
        <w:rPr>
          <w:b/>
        </w:rPr>
        <w:t>Geologic Timescale Lab</w:t>
      </w:r>
    </w:p>
    <w:p w:rsidR="00071A4B" w:rsidRDefault="00992FDB" w:rsidP="00071A4B">
      <w:pPr>
        <w:jc w:val="center"/>
      </w:pPr>
    </w:p>
    <w:p w:rsidR="00992FDB" w:rsidRPr="00992FDB" w:rsidRDefault="00992FDB" w:rsidP="00992FDB">
      <w:pPr>
        <w:rPr>
          <w:b/>
          <w:u w:val="single"/>
        </w:rPr>
      </w:pPr>
      <w:bookmarkStart w:id="0" w:name="_GoBack"/>
      <w:bookmarkEnd w:id="0"/>
      <w:r w:rsidRPr="00992FDB">
        <w:rPr>
          <w:b/>
          <w:u w:val="single"/>
        </w:rPr>
        <w:t>Purpose</w:t>
      </w:r>
    </w:p>
    <w:p w:rsidR="00992FDB" w:rsidRPr="00992FDB" w:rsidRDefault="00992FDB" w:rsidP="00992FDB">
      <w:r w:rsidRPr="00992FDB">
        <w:t>To create a to scale geologic timescale to better understand the relative history of Earth.</w:t>
      </w:r>
    </w:p>
    <w:p w:rsidR="00992FDB" w:rsidRPr="00992FDB" w:rsidRDefault="00992FDB" w:rsidP="00992FDB"/>
    <w:p w:rsidR="00992FDB" w:rsidRPr="00992FDB" w:rsidRDefault="00992FDB" w:rsidP="00992FDB">
      <w:pPr>
        <w:rPr>
          <w:b/>
          <w:u w:val="single"/>
        </w:rPr>
      </w:pPr>
      <w:r w:rsidRPr="00992FDB">
        <w:rPr>
          <w:b/>
          <w:u w:val="single"/>
        </w:rPr>
        <w:t>Required Equipment and Supplies</w:t>
      </w:r>
    </w:p>
    <w:p w:rsidR="00992FDB" w:rsidRPr="00992FDB" w:rsidRDefault="00992FDB" w:rsidP="00992FDB">
      <w:proofErr w:type="gramStart"/>
      <w:r w:rsidRPr="00992FDB">
        <w:t>adding</w:t>
      </w:r>
      <w:proofErr w:type="gramEnd"/>
      <w:r w:rsidRPr="00992FDB">
        <w:t xml:space="preserve"> machine tape</w:t>
      </w:r>
      <w:r w:rsidRPr="00992FDB">
        <w:tab/>
      </w:r>
      <w:r w:rsidRPr="00992FDB">
        <w:tab/>
      </w:r>
      <w:r w:rsidRPr="00992FDB">
        <w:tab/>
      </w:r>
      <w:r w:rsidRPr="00992FDB">
        <w:tab/>
        <w:t>ruler</w:t>
      </w:r>
      <w:r w:rsidRPr="00992FDB">
        <w:tab/>
      </w:r>
      <w:r w:rsidRPr="00992FDB">
        <w:tab/>
      </w:r>
      <w:r w:rsidRPr="00992FDB">
        <w:tab/>
      </w:r>
      <w:r w:rsidRPr="00992FDB">
        <w:tab/>
      </w:r>
      <w:proofErr w:type="spellStart"/>
      <w:r w:rsidRPr="00992FDB">
        <w:t>meterstick</w:t>
      </w:r>
      <w:proofErr w:type="spellEnd"/>
    </w:p>
    <w:p w:rsidR="00992FDB" w:rsidRPr="00992FDB" w:rsidRDefault="00992FDB" w:rsidP="00992FDB"/>
    <w:p w:rsidR="00992FDB" w:rsidRPr="00992FDB" w:rsidRDefault="00992FDB" w:rsidP="00992FDB">
      <w:r w:rsidRPr="00992FDB">
        <w:rPr>
          <w:b/>
          <w:u w:val="single"/>
        </w:rPr>
        <w:t>Discussion</w:t>
      </w:r>
    </w:p>
    <w:p w:rsidR="00992FDB" w:rsidRPr="00992FDB" w:rsidRDefault="00992FDB" w:rsidP="00992FDB">
      <w:pPr>
        <w:pStyle w:val="BodyTextIndent2"/>
        <w:ind w:left="0"/>
        <w:rPr>
          <w:rFonts w:ascii="Times New Roman" w:hAnsi="Times New Roman"/>
        </w:rPr>
      </w:pPr>
      <w:r w:rsidRPr="00992FDB">
        <w:t>The Earth has changed dramatically and repeatedly over a history that spans nearly 5 billion years.  Such immense spans of time are difficult for most of people to comprehend.  They fall outside the range of human experience</w:t>
      </w:r>
      <w:r w:rsidRPr="00992FDB">
        <w:rPr>
          <w:rFonts w:ascii="Times New Roman" w:hAnsi="Times New Roman"/>
        </w:rPr>
        <w:t xml:space="preserve">.  A geologic event is known by looking at rocks, which contain fossils and other information.  </w:t>
      </w:r>
    </w:p>
    <w:p w:rsidR="00992FDB" w:rsidRPr="00992FDB" w:rsidRDefault="00992FDB" w:rsidP="00992FDB">
      <w:pPr>
        <w:pStyle w:val="BodyTextIndent2"/>
        <w:ind w:left="0"/>
      </w:pPr>
    </w:p>
    <w:p w:rsidR="00992FDB" w:rsidRPr="00992FDB" w:rsidRDefault="00992FDB" w:rsidP="00992FDB">
      <w:r w:rsidRPr="00992FDB">
        <w:t>Extremely slow geologic processes, considered only in terms of human experience, have little meaning.  To appreciate the magnitude of geologic time and the history of Earth, each group will create a timeline of important geologic events scaled to a size more tangible and familiar.</w:t>
      </w:r>
    </w:p>
    <w:p w:rsidR="00992FDB" w:rsidRPr="00992FDB" w:rsidRDefault="00992FDB" w:rsidP="00992FDB"/>
    <w:p w:rsidR="00992FDB" w:rsidRPr="00992FDB" w:rsidRDefault="00992FDB" w:rsidP="00992FDB">
      <w:r w:rsidRPr="00992FDB">
        <w:rPr>
          <w:b/>
          <w:u w:val="single"/>
        </w:rPr>
        <w:t>Preliminary Questions</w:t>
      </w:r>
    </w:p>
    <w:p w:rsidR="00992FDB" w:rsidRPr="00992FDB" w:rsidRDefault="00992FDB" w:rsidP="00992FDB">
      <w:r w:rsidRPr="00992FDB">
        <w:t>1. How many millions are there in a billion?</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r w:rsidRPr="00992FDB">
        <w:t>2. The timeline will be 4.56 meters long to represent the 4.56 billion years of Earth’s history.</w:t>
      </w:r>
    </w:p>
    <w:p w:rsidR="00992FDB" w:rsidRPr="00992FDB" w:rsidRDefault="00992FDB" w:rsidP="00992FDB">
      <w:r w:rsidRPr="00992FDB">
        <w:tab/>
        <w:t>a. How long would 1 billion years be on the timeline?</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r w:rsidRPr="00992FDB">
        <w:tab/>
        <w:t>b. How many years would 100 cm (1 meter) represent?</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r w:rsidRPr="00992FDB">
        <w:tab/>
        <w:t>c. How many years would 1 cm represent?</w:t>
      </w:r>
    </w:p>
    <w:p w:rsidR="00992FDB" w:rsidRPr="00992FDB" w:rsidRDefault="00992FDB" w:rsidP="00992FDB"/>
    <w:p w:rsidR="00992FDB" w:rsidRPr="00992FDB" w:rsidRDefault="00992FDB" w:rsidP="00992FDB">
      <w:pPr>
        <w:rPr>
          <w:b/>
          <w:u w:val="single"/>
        </w:rPr>
      </w:pPr>
      <w:r w:rsidRPr="00992FDB">
        <w:rPr>
          <w:b/>
          <w:u w:val="single"/>
        </w:rPr>
        <w:br w:type="page"/>
        <w:t>Procedure</w:t>
      </w:r>
    </w:p>
    <w:p w:rsidR="00992FDB" w:rsidRPr="00992FDB" w:rsidRDefault="00992FDB" w:rsidP="00992FDB">
      <w:r w:rsidRPr="00992FDB">
        <w:t>1. Measure out a strip of adding machine tape 4.56 meters long.</w:t>
      </w:r>
    </w:p>
    <w:p w:rsidR="00992FDB" w:rsidRPr="00992FDB" w:rsidRDefault="00992FDB" w:rsidP="00992FDB"/>
    <w:p w:rsidR="00992FDB" w:rsidRPr="00992FDB" w:rsidRDefault="00992FDB" w:rsidP="00992FDB">
      <w:r w:rsidRPr="00992FDB">
        <w:t>2. Select one end of the tape to represent the present.  Beginning at this end, mark off each billion years as 1 billion, 2 billion, etc.</w:t>
      </w:r>
    </w:p>
    <w:p w:rsidR="00992FDB" w:rsidRPr="00992FDB" w:rsidRDefault="00992FDB" w:rsidP="00992FDB"/>
    <w:p w:rsidR="00992FDB" w:rsidRPr="00992FDB" w:rsidRDefault="00992FDB" w:rsidP="00992FDB">
      <w:r w:rsidRPr="00992FDB">
        <w:t>3. Using the years given in Geologic Time Scale in the Data &amp; Observations section on the next page, convert the years into distance measurements using the scale devised in the preliminary questions.  Make sure to include units.</w:t>
      </w:r>
    </w:p>
    <w:p w:rsidR="00992FDB" w:rsidRPr="00992FDB" w:rsidRDefault="00992FDB" w:rsidP="00992FDB"/>
    <w:p w:rsidR="00992FDB" w:rsidRPr="00992FDB" w:rsidRDefault="00992FDB" w:rsidP="00992FDB">
      <w:r w:rsidRPr="00992FDB">
        <w:t>4. Starting from one end of the scale, mark all of the events on the timeline shown in the Geologic Timescale.  For each event write the event number, years before present, and event directly on the timeline.</w:t>
      </w:r>
    </w:p>
    <w:p w:rsidR="00992FDB" w:rsidRPr="00992FDB" w:rsidRDefault="00992FDB" w:rsidP="00992FDB"/>
    <w:p w:rsidR="00992FDB" w:rsidRPr="00992FDB" w:rsidRDefault="00992FDB" w:rsidP="00992FDB">
      <w:r w:rsidRPr="00992FDB">
        <w:t>5. Answer the questions in the Analysis section.</w:t>
      </w:r>
    </w:p>
    <w:p w:rsidR="00992FDB" w:rsidRPr="00992FDB" w:rsidRDefault="00992FDB" w:rsidP="00992FDB">
      <w:r w:rsidRPr="00992FDB">
        <w:rPr>
          <w:b/>
          <w:u w:val="single"/>
        </w:rPr>
        <w:br w:type="page"/>
        <w:t>Data &amp; Observations</w:t>
      </w:r>
    </w:p>
    <w:p w:rsidR="00992FDB" w:rsidRPr="00992FDB" w:rsidRDefault="00992FDB" w:rsidP="00992FDB"/>
    <w:p w:rsidR="00992FDB" w:rsidRPr="00992FDB" w:rsidRDefault="00992FDB" w:rsidP="00992FDB">
      <w:pPr>
        <w:rPr>
          <w:b/>
        </w:rPr>
      </w:pPr>
      <w:r w:rsidRPr="00992FDB">
        <w:rPr>
          <w:b/>
        </w:rPr>
        <w:t>Geologic Time Scale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2432"/>
        <w:gridCol w:w="3960"/>
        <w:gridCol w:w="2502"/>
      </w:tblGrid>
      <w:tr w:rsidR="00992FDB" w:rsidRPr="00992FDB">
        <w:trPr>
          <w:trHeight w:val="332"/>
        </w:trPr>
        <w:tc>
          <w:tcPr>
            <w:tcW w:w="1186" w:type="dxa"/>
            <w:shd w:val="clear" w:color="auto" w:fill="B3B3B3"/>
            <w:vAlign w:val="center"/>
          </w:tcPr>
          <w:p w:rsidR="00992FDB" w:rsidRPr="00992FDB" w:rsidRDefault="00992FDB">
            <w:pPr>
              <w:jc w:val="center"/>
              <w:rPr>
                <w:b/>
                <w:sz w:val="20"/>
              </w:rPr>
            </w:pPr>
            <w:r w:rsidRPr="00992FDB">
              <w:rPr>
                <w:b/>
                <w:sz w:val="20"/>
              </w:rPr>
              <w:t>Event #</w:t>
            </w:r>
          </w:p>
        </w:tc>
        <w:tc>
          <w:tcPr>
            <w:tcW w:w="2432" w:type="dxa"/>
            <w:shd w:val="clear" w:color="auto" w:fill="B3B3B3"/>
            <w:vAlign w:val="center"/>
          </w:tcPr>
          <w:p w:rsidR="00992FDB" w:rsidRPr="00992FDB" w:rsidRDefault="00992FDB">
            <w:pPr>
              <w:jc w:val="center"/>
              <w:rPr>
                <w:b/>
                <w:sz w:val="20"/>
              </w:rPr>
            </w:pPr>
            <w:proofErr w:type="gramStart"/>
            <w:r w:rsidRPr="00992FDB">
              <w:rPr>
                <w:b/>
                <w:sz w:val="20"/>
              </w:rPr>
              <w:t>years</w:t>
            </w:r>
            <w:proofErr w:type="gramEnd"/>
            <w:r w:rsidRPr="00992FDB">
              <w:rPr>
                <w:b/>
                <w:sz w:val="20"/>
              </w:rPr>
              <w:t xml:space="preserve"> before present</w:t>
            </w:r>
          </w:p>
        </w:tc>
        <w:tc>
          <w:tcPr>
            <w:tcW w:w="3960" w:type="dxa"/>
            <w:shd w:val="clear" w:color="auto" w:fill="B3B3B3"/>
            <w:vAlign w:val="center"/>
          </w:tcPr>
          <w:p w:rsidR="00992FDB" w:rsidRPr="00992FDB" w:rsidRDefault="00992FDB">
            <w:pPr>
              <w:pStyle w:val="Heading7"/>
              <w:rPr>
                <w:rFonts w:ascii="Times New Roman" w:hAnsi="Times New Roman"/>
                <w:sz w:val="20"/>
              </w:rPr>
            </w:pPr>
            <w:r w:rsidRPr="00992FDB">
              <w:rPr>
                <w:rFonts w:ascii="Times New Roman" w:hAnsi="Times New Roman"/>
                <w:sz w:val="20"/>
              </w:rPr>
              <w:t>Event</w:t>
            </w:r>
          </w:p>
        </w:tc>
        <w:tc>
          <w:tcPr>
            <w:tcW w:w="2502" w:type="dxa"/>
            <w:shd w:val="clear" w:color="auto" w:fill="B3B3B3"/>
            <w:vAlign w:val="center"/>
          </w:tcPr>
          <w:p w:rsidR="00992FDB" w:rsidRPr="00992FDB" w:rsidRDefault="00992FDB" w:rsidP="00FC5B83">
            <w:pPr>
              <w:pStyle w:val="Heading7"/>
              <w:rPr>
                <w:rFonts w:ascii="Times New Roman" w:hAnsi="Times New Roman"/>
                <w:sz w:val="20"/>
              </w:rPr>
            </w:pPr>
            <w:r w:rsidRPr="00992FDB">
              <w:rPr>
                <w:rFonts w:ascii="Times New Roman" w:hAnsi="Times New Roman"/>
                <w:sz w:val="20"/>
              </w:rPr>
              <w:t>Distance from Present</w:t>
            </w: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w:t>
            </w:r>
          </w:p>
        </w:tc>
        <w:tc>
          <w:tcPr>
            <w:tcW w:w="2432" w:type="dxa"/>
            <w:vAlign w:val="center"/>
          </w:tcPr>
          <w:p w:rsidR="00992FDB" w:rsidRPr="00992FDB" w:rsidRDefault="00992FDB">
            <w:pPr>
              <w:jc w:val="center"/>
              <w:rPr>
                <w:sz w:val="20"/>
              </w:rPr>
            </w:pPr>
            <w:r w:rsidRPr="00992FDB">
              <w:rPr>
                <w:sz w:val="20"/>
              </w:rPr>
              <w:t>4.56 billion</w:t>
            </w:r>
          </w:p>
        </w:tc>
        <w:tc>
          <w:tcPr>
            <w:tcW w:w="3960" w:type="dxa"/>
            <w:vAlign w:val="center"/>
          </w:tcPr>
          <w:p w:rsidR="00992FDB" w:rsidRPr="00992FDB" w:rsidRDefault="00992FDB">
            <w:pPr>
              <w:rPr>
                <w:sz w:val="20"/>
              </w:rPr>
            </w:pPr>
            <w:r w:rsidRPr="00992FDB">
              <w:rPr>
                <w:sz w:val="20"/>
              </w:rPr>
              <w:t>Earth forms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2</w:t>
            </w:r>
          </w:p>
        </w:tc>
        <w:tc>
          <w:tcPr>
            <w:tcW w:w="2432" w:type="dxa"/>
            <w:vAlign w:val="center"/>
          </w:tcPr>
          <w:p w:rsidR="00992FDB" w:rsidRPr="00992FDB" w:rsidRDefault="00992FDB">
            <w:pPr>
              <w:jc w:val="center"/>
              <w:rPr>
                <w:sz w:val="20"/>
              </w:rPr>
            </w:pPr>
            <w:r w:rsidRPr="00992FDB">
              <w:rPr>
                <w:sz w:val="20"/>
              </w:rPr>
              <w:t>4.4 billion</w:t>
            </w:r>
          </w:p>
        </w:tc>
        <w:tc>
          <w:tcPr>
            <w:tcW w:w="3960" w:type="dxa"/>
            <w:vAlign w:val="center"/>
          </w:tcPr>
          <w:p w:rsidR="00992FDB" w:rsidRPr="00992FDB" w:rsidRDefault="00992FDB">
            <w:pPr>
              <w:rPr>
                <w:sz w:val="20"/>
              </w:rPr>
            </w:pPr>
            <w:r w:rsidRPr="00992FDB">
              <w:rPr>
                <w:sz w:val="20"/>
              </w:rPr>
              <w:t>Oldest mineral grain found</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3</w:t>
            </w:r>
          </w:p>
        </w:tc>
        <w:tc>
          <w:tcPr>
            <w:tcW w:w="2432" w:type="dxa"/>
            <w:vAlign w:val="center"/>
          </w:tcPr>
          <w:p w:rsidR="00992FDB" w:rsidRPr="00992FDB" w:rsidRDefault="00992FDB">
            <w:pPr>
              <w:jc w:val="center"/>
              <w:rPr>
                <w:sz w:val="20"/>
              </w:rPr>
            </w:pPr>
            <w:r w:rsidRPr="00992FDB">
              <w:rPr>
                <w:sz w:val="20"/>
              </w:rPr>
              <w:t>4.1 billion</w:t>
            </w:r>
          </w:p>
        </w:tc>
        <w:tc>
          <w:tcPr>
            <w:tcW w:w="3960" w:type="dxa"/>
            <w:vAlign w:val="center"/>
          </w:tcPr>
          <w:p w:rsidR="00992FDB" w:rsidRPr="00992FDB" w:rsidRDefault="00992FDB">
            <w:pPr>
              <w:rPr>
                <w:sz w:val="20"/>
              </w:rPr>
            </w:pPr>
            <w:r w:rsidRPr="00992FDB">
              <w:rPr>
                <w:sz w:val="20"/>
              </w:rPr>
              <w:t>Oldest piece of rock ever found</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4</w:t>
            </w:r>
          </w:p>
        </w:tc>
        <w:tc>
          <w:tcPr>
            <w:tcW w:w="2432" w:type="dxa"/>
            <w:vAlign w:val="center"/>
          </w:tcPr>
          <w:p w:rsidR="00992FDB" w:rsidRPr="00992FDB" w:rsidRDefault="00992FDB">
            <w:pPr>
              <w:jc w:val="center"/>
              <w:rPr>
                <w:sz w:val="20"/>
              </w:rPr>
            </w:pPr>
            <w:r w:rsidRPr="00992FDB">
              <w:rPr>
                <w:sz w:val="20"/>
              </w:rPr>
              <w:t>3.9 billion</w:t>
            </w:r>
          </w:p>
        </w:tc>
        <w:tc>
          <w:tcPr>
            <w:tcW w:w="3960" w:type="dxa"/>
            <w:vAlign w:val="center"/>
          </w:tcPr>
          <w:p w:rsidR="00992FDB" w:rsidRPr="00992FDB" w:rsidRDefault="00992FDB">
            <w:pPr>
              <w:rPr>
                <w:sz w:val="20"/>
              </w:rPr>
            </w:pPr>
            <w:r w:rsidRPr="00992FDB">
              <w:rPr>
                <w:sz w:val="20"/>
              </w:rPr>
              <w:t>Oldest evidence of a continent</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5</w:t>
            </w:r>
          </w:p>
        </w:tc>
        <w:tc>
          <w:tcPr>
            <w:tcW w:w="2432" w:type="dxa"/>
            <w:vAlign w:val="center"/>
          </w:tcPr>
          <w:p w:rsidR="00992FDB" w:rsidRPr="00992FDB" w:rsidRDefault="00992FDB">
            <w:pPr>
              <w:jc w:val="center"/>
              <w:rPr>
                <w:sz w:val="20"/>
              </w:rPr>
            </w:pPr>
            <w:r w:rsidRPr="00992FDB">
              <w:rPr>
                <w:sz w:val="20"/>
              </w:rPr>
              <w:t>3.8 billion</w:t>
            </w:r>
          </w:p>
        </w:tc>
        <w:tc>
          <w:tcPr>
            <w:tcW w:w="3960" w:type="dxa"/>
            <w:vAlign w:val="center"/>
          </w:tcPr>
          <w:p w:rsidR="00992FDB" w:rsidRPr="00992FDB" w:rsidRDefault="00992FDB">
            <w:pPr>
              <w:rPr>
                <w:sz w:val="20"/>
              </w:rPr>
            </w:pPr>
            <w:r w:rsidRPr="00992FDB">
              <w:rPr>
                <w:sz w:val="20"/>
              </w:rPr>
              <w:t>First evidence of life</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6</w:t>
            </w:r>
          </w:p>
        </w:tc>
        <w:tc>
          <w:tcPr>
            <w:tcW w:w="2432" w:type="dxa"/>
            <w:vAlign w:val="center"/>
          </w:tcPr>
          <w:p w:rsidR="00992FDB" w:rsidRPr="00992FDB" w:rsidRDefault="00992FDB">
            <w:pPr>
              <w:jc w:val="center"/>
              <w:rPr>
                <w:sz w:val="20"/>
              </w:rPr>
            </w:pPr>
            <w:r w:rsidRPr="00992FDB">
              <w:rPr>
                <w:sz w:val="20"/>
              </w:rPr>
              <w:t>3.5 billion</w:t>
            </w:r>
          </w:p>
        </w:tc>
        <w:tc>
          <w:tcPr>
            <w:tcW w:w="3960" w:type="dxa"/>
            <w:vAlign w:val="center"/>
          </w:tcPr>
          <w:p w:rsidR="00992FDB" w:rsidRPr="00992FDB" w:rsidRDefault="00992FDB">
            <w:pPr>
              <w:rPr>
                <w:sz w:val="20"/>
              </w:rPr>
            </w:pPr>
            <w:r w:rsidRPr="00992FDB">
              <w:rPr>
                <w:sz w:val="20"/>
              </w:rPr>
              <w:t>First fossils (algae and bacteria)</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7</w:t>
            </w:r>
          </w:p>
        </w:tc>
        <w:tc>
          <w:tcPr>
            <w:tcW w:w="2432" w:type="dxa"/>
            <w:vAlign w:val="center"/>
          </w:tcPr>
          <w:p w:rsidR="00992FDB" w:rsidRPr="00992FDB" w:rsidRDefault="00992FDB">
            <w:pPr>
              <w:jc w:val="center"/>
              <w:rPr>
                <w:sz w:val="20"/>
              </w:rPr>
            </w:pPr>
            <w:r w:rsidRPr="00992FDB">
              <w:rPr>
                <w:sz w:val="20"/>
              </w:rPr>
              <w:t>1.8 billion</w:t>
            </w:r>
          </w:p>
        </w:tc>
        <w:tc>
          <w:tcPr>
            <w:tcW w:w="3960" w:type="dxa"/>
            <w:vAlign w:val="center"/>
          </w:tcPr>
          <w:p w:rsidR="00992FDB" w:rsidRPr="00992FDB" w:rsidRDefault="00992FDB">
            <w:pPr>
              <w:rPr>
                <w:sz w:val="20"/>
              </w:rPr>
            </w:pPr>
            <w:r w:rsidRPr="00992FDB">
              <w:rPr>
                <w:sz w:val="20"/>
              </w:rPr>
              <w:t>Free oxygen in atmosphere</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8</w:t>
            </w:r>
          </w:p>
        </w:tc>
        <w:tc>
          <w:tcPr>
            <w:tcW w:w="2432" w:type="dxa"/>
            <w:vAlign w:val="center"/>
          </w:tcPr>
          <w:p w:rsidR="00992FDB" w:rsidRPr="00992FDB" w:rsidRDefault="00992FDB">
            <w:pPr>
              <w:jc w:val="center"/>
              <w:rPr>
                <w:sz w:val="20"/>
              </w:rPr>
            </w:pPr>
            <w:r w:rsidRPr="00992FDB">
              <w:rPr>
                <w:sz w:val="20"/>
              </w:rPr>
              <w:t>1.1 billion</w:t>
            </w:r>
          </w:p>
        </w:tc>
        <w:tc>
          <w:tcPr>
            <w:tcW w:w="3960" w:type="dxa"/>
            <w:vAlign w:val="center"/>
          </w:tcPr>
          <w:p w:rsidR="00992FDB" w:rsidRPr="00992FDB" w:rsidRDefault="00992FDB">
            <w:pPr>
              <w:rPr>
                <w:sz w:val="20"/>
              </w:rPr>
            </w:pPr>
            <w:r w:rsidRPr="00992FDB">
              <w:rPr>
                <w:sz w:val="20"/>
              </w:rPr>
              <w:t>First fossil of a complex organism (a worm)</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9</w:t>
            </w:r>
          </w:p>
        </w:tc>
        <w:tc>
          <w:tcPr>
            <w:tcW w:w="2432" w:type="dxa"/>
            <w:vAlign w:val="center"/>
          </w:tcPr>
          <w:p w:rsidR="00992FDB" w:rsidRPr="00992FDB" w:rsidRDefault="00992FDB">
            <w:pPr>
              <w:jc w:val="center"/>
              <w:rPr>
                <w:sz w:val="20"/>
              </w:rPr>
            </w:pPr>
            <w:r w:rsidRPr="00992FDB">
              <w:rPr>
                <w:sz w:val="20"/>
              </w:rPr>
              <w:t>540 million</w:t>
            </w:r>
          </w:p>
        </w:tc>
        <w:tc>
          <w:tcPr>
            <w:tcW w:w="3960" w:type="dxa"/>
            <w:vAlign w:val="center"/>
          </w:tcPr>
          <w:p w:rsidR="00992FDB" w:rsidRPr="00992FDB" w:rsidRDefault="00992FDB">
            <w:pPr>
              <w:rPr>
                <w:sz w:val="20"/>
              </w:rPr>
            </w:pPr>
            <w:r w:rsidRPr="00992FDB">
              <w:rPr>
                <w:sz w:val="20"/>
              </w:rPr>
              <w:t>First abundant life found in the rock record</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10</w:t>
            </w:r>
          </w:p>
        </w:tc>
        <w:tc>
          <w:tcPr>
            <w:tcW w:w="2432" w:type="dxa"/>
            <w:vAlign w:val="center"/>
          </w:tcPr>
          <w:p w:rsidR="00992FDB" w:rsidRPr="00992FDB" w:rsidRDefault="00992FDB">
            <w:pPr>
              <w:jc w:val="center"/>
              <w:rPr>
                <w:sz w:val="20"/>
              </w:rPr>
            </w:pPr>
            <w:r w:rsidRPr="00992FDB">
              <w:rPr>
                <w:sz w:val="20"/>
              </w:rPr>
              <w:t>460 million</w:t>
            </w:r>
          </w:p>
        </w:tc>
        <w:tc>
          <w:tcPr>
            <w:tcW w:w="3960" w:type="dxa"/>
            <w:vAlign w:val="center"/>
          </w:tcPr>
          <w:p w:rsidR="00992FDB" w:rsidRPr="00992FDB" w:rsidRDefault="00992FDB">
            <w:pPr>
              <w:rPr>
                <w:sz w:val="20"/>
              </w:rPr>
            </w:pPr>
            <w:r w:rsidRPr="00992FDB">
              <w:rPr>
                <w:sz w:val="20"/>
              </w:rPr>
              <w:t>First fish</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11</w:t>
            </w:r>
          </w:p>
        </w:tc>
        <w:tc>
          <w:tcPr>
            <w:tcW w:w="2432" w:type="dxa"/>
            <w:vAlign w:val="center"/>
          </w:tcPr>
          <w:p w:rsidR="00992FDB" w:rsidRPr="00992FDB" w:rsidRDefault="00992FDB">
            <w:pPr>
              <w:jc w:val="center"/>
              <w:rPr>
                <w:sz w:val="20"/>
              </w:rPr>
            </w:pPr>
            <w:r w:rsidRPr="00992FDB">
              <w:rPr>
                <w:sz w:val="20"/>
              </w:rPr>
              <w:t>440 million</w:t>
            </w:r>
          </w:p>
        </w:tc>
        <w:tc>
          <w:tcPr>
            <w:tcW w:w="3960" w:type="dxa"/>
            <w:vAlign w:val="center"/>
          </w:tcPr>
          <w:p w:rsidR="00992FDB" w:rsidRPr="00992FDB" w:rsidRDefault="00992FDB">
            <w:pPr>
              <w:rPr>
                <w:sz w:val="20"/>
              </w:rPr>
            </w:pPr>
            <w:r w:rsidRPr="00992FDB">
              <w:rPr>
                <w:sz w:val="20"/>
              </w:rPr>
              <w:t>First land plants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12</w:t>
            </w:r>
          </w:p>
        </w:tc>
        <w:tc>
          <w:tcPr>
            <w:tcW w:w="2432" w:type="dxa"/>
            <w:vAlign w:val="center"/>
          </w:tcPr>
          <w:p w:rsidR="00992FDB" w:rsidRPr="00992FDB" w:rsidRDefault="00992FDB">
            <w:pPr>
              <w:jc w:val="center"/>
              <w:rPr>
                <w:sz w:val="20"/>
              </w:rPr>
            </w:pPr>
            <w:r w:rsidRPr="00992FDB">
              <w:rPr>
                <w:sz w:val="20"/>
              </w:rPr>
              <w:t>410 million</w:t>
            </w:r>
          </w:p>
        </w:tc>
        <w:tc>
          <w:tcPr>
            <w:tcW w:w="3960" w:type="dxa"/>
            <w:vAlign w:val="center"/>
          </w:tcPr>
          <w:p w:rsidR="00992FDB" w:rsidRPr="00992FDB" w:rsidRDefault="00992FDB">
            <w:pPr>
              <w:rPr>
                <w:sz w:val="20"/>
              </w:rPr>
            </w:pPr>
            <w:r w:rsidRPr="00992FDB">
              <w:rPr>
                <w:sz w:val="20"/>
              </w:rPr>
              <w:t>First land animals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13</w:t>
            </w:r>
          </w:p>
        </w:tc>
        <w:tc>
          <w:tcPr>
            <w:tcW w:w="2432" w:type="dxa"/>
            <w:vAlign w:val="center"/>
          </w:tcPr>
          <w:p w:rsidR="00992FDB" w:rsidRPr="00992FDB" w:rsidRDefault="00992FDB">
            <w:pPr>
              <w:jc w:val="center"/>
              <w:rPr>
                <w:sz w:val="20"/>
              </w:rPr>
            </w:pPr>
            <w:r w:rsidRPr="00992FDB">
              <w:rPr>
                <w:sz w:val="20"/>
              </w:rPr>
              <w:t>250 million</w:t>
            </w:r>
          </w:p>
        </w:tc>
        <w:tc>
          <w:tcPr>
            <w:tcW w:w="3960" w:type="dxa"/>
            <w:vAlign w:val="center"/>
          </w:tcPr>
          <w:p w:rsidR="00992FDB" w:rsidRPr="00992FDB" w:rsidRDefault="00992FDB">
            <w:pPr>
              <w:rPr>
                <w:sz w:val="20"/>
              </w:rPr>
            </w:pPr>
            <w:r w:rsidRPr="00992FDB">
              <w:rPr>
                <w:sz w:val="20"/>
              </w:rPr>
              <w:t>Largest mass extinction occurs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14</w:t>
            </w:r>
          </w:p>
        </w:tc>
        <w:tc>
          <w:tcPr>
            <w:tcW w:w="2432" w:type="dxa"/>
            <w:vAlign w:val="center"/>
          </w:tcPr>
          <w:p w:rsidR="00992FDB" w:rsidRPr="00992FDB" w:rsidRDefault="00992FDB">
            <w:pPr>
              <w:jc w:val="center"/>
              <w:rPr>
                <w:sz w:val="20"/>
              </w:rPr>
            </w:pPr>
            <w:r w:rsidRPr="00992FDB">
              <w:rPr>
                <w:sz w:val="20"/>
              </w:rPr>
              <w:t>247 million</w:t>
            </w:r>
          </w:p>
        </w:tc>
        <w:tc>
          <w:tcPr>
            <w:tcW w:w="3960" w:type="dxa"/>
            <w:vAlign w:val="center"/>
          </w:tcPr>
          <w:p w:rsidR="00992FDB" w:rsidRPr="00992FDB" w:rsidRDefault="00992FDB">
            <w:pPr>
              <w:rPr>
                <w:sz w:val="20"/>
              </w:rPr>
            </w:pPr>
            <w:r w:rsidRPr="00992FDB">
              <w:rPr>
                <w:sz w:val="20"/>
              </w:rPr>
              <w:t>First dinosaurs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15</w:t>
            </w:r>
          </w:p>
        </w:tc>
        <w:tc>
          <w:tcPr>
            <w:tcW w:w="2432" w:type="dxa"/>
            <w:vAlign w:val="center"/>
          </w:tcPr>
          <w:p w:rsidR="00992FDB" w:rsidRPr="00992FDB" w:rsidRDefault="00992FDB">
            <w:pPr>
              <w:jc w:val="center"/>
              <w:rPr>
                <w:sz w:val="20"/>
              </w:rPr>
            </w:pPr>
            <w:r w:rsidRPr="00992FDB">
              <w:rPr>
                <w:sz w:val="20"/>
              </w:rPr>
              <w:t>240 million</w:t>
            </w:r>
          </w:p>
        </w:tc>
        <w:tc>
          <w:tcPr>
            <w:tcW w:w="3960" w:type="dxa"/>
            <w:vAlign w:val="center"/>
          </w:tcPr>
          <w:p w:rsidR="00992FDB" w:rsidRPr="00992FDB" w:rsidRDefault="00992FDB">
            <w:pPr>
              <w:rPr>
                <w:sz w:val="20"/>
              </w:rPr>
            </w:pPr>
            <w:r w:rsidRPr="00992FDB">
              <w:rPr>
                <w:sz w:val="20"/>
              </w:rPr>
              <w:t>First mammals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16</w:t>
            </w:r>
          </w:p>
        </w:tc>
        <w:tc>
          <w:tcPr>
            <w:tcW w:w="2432" w:type="dxa"/>
            <w:vAlign w:val="center"/>
          </w:tcPr>
          <w:p w:rsidR="00992FDB" w:rsidRPr="00992FDB" w:rsidRDefault="00992FDB">
            <w:pPr>
              <w:jc w:val="center"/>
              <w:rPr>
                <w:sz w:val="20"/>
              </w:rPr>
            </w:pPr>
            <w:r w:rsidRPr="00992FDB">
              <w:rPr>
                <w:sz w:val="20"/>
              </w:rPr>
              <w:t>220 million</w:t>
            </w:r>
          </w:p>
        </w:tc>
        <w:tc>
          <w:tcPr>
            <w:tcW w:w="3960" w:type="dxa"/>
            <w:vAlign w:val="center"/>
          </w:tcPr>
          <w:p w:rsidR="00992FDB" w:rsidRPr="00992FDB" w:rsidRDefault="00992FDB">
            <w:pPr>
              <w:rPr>
                <w:sz w:val="20"/>
              </w:rPr>
            </w:pPr>
            <w:r w:rsidRPr="00992FDB">
              <w:rPr>
                <w:sz w:val="20"/>
              </w:rPr>
              <w:t>Breakup of super-continent Pangaea begins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17</w:t>
            </w:r>
          </w:p>
        </w:tc>
        <w:tc>
          <w:tcPr>
            <w:tcW w:w="2432" w:type="dxa"/>
            <w:vAlign w:val="center"/>
          </w:tcPr>
          <w:p w:rsidR="00992FDB" w:rsidRPr="00992FDB" w:rsidRDefault="00992FDB">
            <w:pPr>
              <w:jc w:val="center"/>
              <w:rPr>
                <w:sz w:val="20"/>
              </w:rPr>
            </w:pPr>
            <w:r w:rsidRPr="00992FDB">
              <w:rPr>
                <w:sz w:val="20"/>
              </w:rPr>
              <w:t>145 million</w:t>
            </w:r>
          </w:p>
        </w:tc>
        <w:tc>
          <w:tcPr>
            <w:tcW w:w="3960" w:type="dxa"/>
            <w:vAlign w:val="center"/>
          </w:tcPr>
          <w:p w:rsidR="00992FDB" w:rsidRPr="00992FDB" w:rsidRDefault="00992FDB">
            <w:pPr>
              <w:rPr>
                <w:sz w:val="20"/>
              </w:rPr>
            </w:pPr>
            <w:r w:rsidRPr="00992FDB">
              <w:rPr>
                <w:sz w:val="20"/>
              </w:rPr>
              <w:t>First flowering plants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18</w:t>
            </w:r>
          </w:p>
        </w:tc>
        <w:tc>
          <w:tcPr>
            <w:tcW w:w="2432" w:type="dxa"/>
            <w:vAlign w:val="center"/>
          </w:tcPr>
          <w:p w:rsidR="00992FDB" w:rsidRPr="00992FDB" w:rsidRDefault="00992FDB">
            <w:pPr>
              <w:jc w:val="center"/>
              <w:rPr>
                <w:sz w:val="20"/>
              </w:rPr>
            </w:pPr>
            <w:r w:rsidRPr="00992FDB">
              <w:rPr>
                <w:sz w:val="20"/>
              </w:rPr>
              <w:t>65 million</w:t>
            </w:r>
          </w:p>
        </w:tc>
        <w:tc>
          <w:tcPr>
            <w:tcW w:w="3960" w:type="dxa"/>
            <w:vAlign w:val="center"/>
          </w:tcPr>
          <w:p w:rsidR="00992FDB" w:rsidRPr="00992FDB" w:rsidRDefault="00992FDB">
            <w:pPr>
              <w:rPr>
                <w:sz w:val="20"/>
              </w:rPr>
            </w:pPr>
            <w:r w:rsidRPr="00992FDB">
              <w:rPr>
                <w:sz w:val="20"/>
              </w:rPr>
              <w:t>Dinosaurs and other animals go extinct</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19</w:t>
            </w:r>
          </w:p>
        </w:tc>
        <w:tc>
          <w:tcPr>
            <w:tcW w:w="2432" w:type="dxa"/>
            <w:vAlign w:val="center"/>
          </w:tcPr>
          <w:p w:rsidR="00992FDB" w:rsidRPr="00992FDB" w:rsidRDefault="00992FDB">
            <w:pPr>
              <w:jc w:val="center"/>
              <w:rPr>
                <w:sz w:val="20"/>
              </w:rPr>
            </w:pPr>
            <w:r w:rsidRPr="00992FDB">
              <w:rPr>
                <w:sz w:val="20"/>
              </w:rPr>
              <w:t>30 million</w:t>
            </w:r>
          </w:p>
        </w:tc>
        <w:tc>
          <w:tcPr>
            <w:tcW w:w="3960" w:type="dxa"/>
            <w:vAlign w:val="center"/>
          </w:tcPr>
          <w:p w:rsidR="00992FDB" w:rsidRPr="00992FDB" w:rsidRDefault="00992FDB">
            <w:pPr>
              <w:rPr>
                <w:sz w:val="20"/>
              </w:rPr>
            </w:pPr>
            <w:r w:rsidRPr="00992FDB">
              <w:rPr>
                <w:sz w:val="20"/>
              </w:rPr>
              <w:t>Mammals/flowering plants become abundant</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20</w:t>
            </w:r>
          </w:p>
        </w:tc>
        <w:tc>
          <w:tcPr>
            <w:tcW w:w="2432" w:type="dxa"/>
            <w:vAlign w:val="center"/>
          </w:tcPr>
          <w:p w:rsidR="00992FDB" w:rsidRPr="00992FDB" w:rsidRDefault="00992FDB">
            <w:pPr>
              <w:jc w:val="center"/>
              <w:rPr>
                <w:sz w:val="20"/>
              </w:rPr>
            </w:pPr>
            <w:r w:rsidRPr="00992FDB">
              <w:rPr>
                <w:sz w:val="20"/>
              </w:rPr>
              <w:t>5 million</w:t>
            </w:r>
          </w:p>
        </w:tc>
        <w:tc>
          <w:tcPr>
            <w:tcW w:w="3960" w:type="dxa"/>
            <w:vAlign w:val="center"/>
          </w:tcPr>
          <w:p w:rsidR="00992FDB" w:rsidRPr="00992FDB" w:rsidRDefault="00992FDB">
            <w:pPr>
              <w:rPr>
                <w:sz w:val="20"/>
              </w:rPr>
            </w:pPr>
            <w:r w:rsidRPr="00992FDB">
              <w:rPr>
                <w:sz w:val="20"/>
              </w:rPr>
              <w:t>Beginning of Cascade Volcanic Arc</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21</w:t>
            </w:r>
          </w:p>
        </w:tc>
        <w:tc>
          <w:tcPr>
            <w:tcW w:w="2432" w:type="dxa"/>
            <w:vAlign w:val="center"/>
          </w:tcPr>
          <w:p w:rsidR="00992FDB" w:rsidRPr="00992FDB" w:rsidRDefault="00992FDB">
            <w:pPr>
              <w:jc w:val="center"/>
              <w:rPr>
                <w:sz w:val="20"/>
              </w:rPr>
            </w:pPr>
            <w:r w:rsidRPr="00992FDB">
              <w:rPr>
                <w:sz w:val="20"/>
              </w:rPr>
              <w:t>1.8 million</w:t>
            </w:r>
          </w:p>
        </w:tc>
        <w:tc>
          <w:tcPr>
            <w:tcW w:w="3960" w:type="dxa"/>
            <w:vAlign w:val="center"/>
          </w:tcPr>
          <w:p w:rsidR="00992FDB" w:rsidRPr="00992FDB" w:rsidRDefault="00992FDB">
            <w:pPr>
              <w:rPr>
                <w:sz w:val="20"/>
              </w:rPr>
            </w:pPr>
            <w:r w:rsidRPr="00992FDB">
              <w:rPr>
                <w:sz w:val="20"/>
              </w:rPr>
              <w:t>First primates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22</w:t>
            </w:r>
          </w:p>
        </w:tc>
        <w:tc>
          <w:tcPr>
            <w:tcW w:w="2432" w:type="dxa"/>
            <w:vAlign w:val="center"/>
          </w:tcPr>
          <w:p w:rsidR="00992FDB" w:rsidRPr="00992FDB" w:rsidRDefault="00992FDB">
            <w:pPr>
              <w:jc w:val="center"/>
              <w:rPr>
                <w:sz w:val="20"/>
              </w:rPr>
            </w:pPr>
            <w:r w:rsidRPr="00992FDB">
              <w:rPr>
                <w:sz w:val="20"/>
              </w:rPr>
              <w:t>40,000</w:t>
            </w:r>
          </w:p>
        </w:tc>
        <w:tc>
          <w:tcPr>
            <w:tcW w:w="3960" w:type="dxa"/>
            <w:vAlign w:val="center"/>
          </w:tcPr>
          <w:p w:rsidR="00992FDB" w:rsidRPr="00992FDB" w:rsidRDefault="00992FDB" w:rsidP="00FF5D4A">
            <w:pPr>
              <w:rPr>
                <w:sz w:val="20"/>
              </w:rPr>
            </w:pPr>
            <w:r w:rsidRPr="00992FDB">
              <w:rPr>
                <w:sz w:val="20"/>
              </w:rPr>
              <w:t xml:space="preserve">First </w:t>
            </w:r>
            <w:proofErr w:type="spellStart"/>
            <w:r w:rsidRPr="00992FDB">
              <w:rPr>
                <w:sz w:val="20"/>
              </w:rPr>
              <w:t>homosapiens</w:t>
            </w:r>
            <w:proofErr w:type="spellEnd"/>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23</w:t>
            </w:r>
          </w:p>
        </w:tc>
        <w:tc>
          <w:tcPr>
            <w:tcW w:w="2432" w:type="dxa"/>
            <w:vAlign w:val="center"/>
          </w:tcPr>
          <w:p w:rsidR="00992FDB" w:rsidRPr="00992FDB" w:rsidRDefault="00992FDB">
            <w:pPr>
              <w:jc w:val="center"/>
              <w:rPr>
                <w:sz w:val="20"/>
              </w:rPr>
            </w:pPr>
            <w:r w:rsidRPr="00992FDB">
              <w:rPr>
                <w:sz w:val="20"/>
              </w:rPr>
              <w:t>10,000</w:t>
            </w:r>
          </w:p>
        </w:tc>
        <w:tc>
          <w:tcPr>
            <w:tcW w:w="3960" w:type="dxa"/>
            <w:vAlign w:val="center"/>
          </w:tcPr>
          <w:p w:rsidR="00992FDB" w:rsidRPr="00992FDB" w:rsidRDefault="00992FDB">
            <w:pPr>
              <w:rPr>
                <w:sz w:val="20"/>
              </w:rPr>
            </w:pPr>
            <w:r w:rsidRPr="00992FDB">
              <w:rPr>
                <w:sz w:val="20"/>
              </w:rPr>
              <w:t>End of last Ice Age</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24</w:t>
            </w:r>
          </w:p>
        </w:tc>
        <w:tc>
          <w:tcPr>
            <w:tcW w:w="2432" w:type="dxa"/>
            <w:vAlign w:val="center"/>
          </w:tcPr>
          <w:p w:rsidR="00992FDB" w:rsidRPr="00992FDB" w:rsidRDefault="00992FDB">
            <w:pPr>
              <w:jc w:val="center"/>
              <w:rPr>
                <w:sz w:val="20"/>
              </w:rPr>
            </w:pPr>
            <w:r w:rsidRPr="00992FDB">
              <w:rPr>
                <w:sz w:val="20"/>
              </w:rPr>
              <w:t>8,000</w:t>
            </w:r>
          </w:p>
        </w:tc>
        <w:tc>
          <w:tcPr>
            <w:tcW w:w="3960" w:type="dxa"/>
            <w:vAlign w:val="center"/>
          </w:tcPr>
          <w:p w:rsidR="00992FDB" w:rsidRPr="00992FDB" w:rsidRDefault="00992FDB">
            <w:pPr>
              <w:rPr>
                <w:sz w:val="20"/>
              </w:rPr>
            </w:pPr>
            <w:r w:rsidRPr="00992FDB">
              <w:rPr>
                <w:sz w:val="20"/>
              </w:rPr>
              <w:t>Founding of Jericho, the first known city</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25</w:t>
            </w:r>
          </w:p>
        </w:tc>
        <w:tc>
          <w:tcPr>
            <w:tcW w:w="2432" w:type="dxa"/>
            <w:vAlign w:val="center"/>
          </w:tcPr>
          <w:p w:rsidR="00992FDB" w:rsidRPr="00992FDB" w:rsidRDefault="00992FDB">
            <w:pPr>
              <w:jc w:val="center"/>
              <w:rPr>
                <w:sz w:val="20"/>
              </w:rPr>
            </w:pPr>
            <w:r w:rsidRPr="00992FDB">
              <w:rPr>
                <w:sz w:val="20"/>
              </w:rPr>
              <w:t>500</w:t>
            </w:r>
          </w:p>
        </w:tc>
        <w:tc>
          <w:tcPr>
            <w:tcW w:w="3960" w:type="dxa"/>
            <w:vAlign w:val="center"/>
          </w:tcPr>
          <w:p w:rsidR="00992FDB" w:rsidRPr="00992FDB" w:rsidRDefault="00992FDB">
            <w:pPr>
              <w:rPr>
                <w:sz w:val="20"/>
              </w:rPr>
            </w:pPr>
            <w:r w:rsidRPr="00992FDB">
              <w:rPr>
                <w:sz w:val="20"/>
              </w:rPr>
              <w:t>European rediscovery of the Americas</w:t>
            </w:r>
          </w:p>
        </w:tc>
        <w:tc>
          <w:tcPr>
            <w:tcW w:w="2502" w:type="dxa"/>
          </w:tcPr>
          <w:p w:rsidR="00992FDB" w:rsidRPr="00992FDB" w:rsidRDefault="00992FDB">
            <w:pPr>
              <w:rPr>
                <w:sz w:val="20"/>
              </w:rPr>
            </w:pPr>
          </w:p>
        </w:tc>
      </w:tr>
      <w:tr w:rsidR="00992FDB" w:rsidRPr="00992FDB">
        <w:trPr>
          <w:trHeight w:val="496"/>
        </w:trPr>
        <w:tc>
          <w:tcPr>
            <w:tcW w:w="1186" w:type="dxa"/>
            <w:vAlign w:val="center"/>
          </w:tcPr>
          <w:p w:rsidR="00992FDB" w:rsidRPr="00992FDB" w:rsidRDefault="00992FDB">
            <w:pPr>
              <w:jc w:val="center"/>
              <w:rPr>
                <w:sz w:val="20"/>
              </w:rPr>
            </w:pPr>
            <w:r w:rsidRPr="00992FDB">
              <w:rPr>
                <w:sz w:val="20"/>
              </w:rPr>
              <w:t>26</w:t>
            </w:r>
          </w:p>
        </w:tc>
        <w:tc>
          <w:tcPr>
            <w:tcW w:w="2432" w:type="dxa"/>
            <w:vAlign w:val="center"/>
          </w:tcPr>
          <w:p w:rsidR="00992FDB" w:rsidRPr="00992FDB" w:rsidRDefault="00992FDB" w:rsidP="00FC5B83">
            <w:pPr>
              <w:jc w:val="center"/>
              <w:rPr>
                <w:sz w:val="20"/>
              </w:rPr>
            </w:pPr>
            <w:r w:rsidRPr="00992FDB">
              <w:rPr>
                <w:sz w:val="20"/>
              </w:rPr>
              <w:t>~34</w:t>
            </w:r>
          </w:p>
        </w:tc>
        <w:tc>
          <w:tcPr>
            <w:tcW w:w="3960" w:type="dxa"/>
            <w:vAlign w:val="center"/>
          </w:tcPr>
          <w:p w:rsidR="00992FDB" w:rsidRPr="00992FDB" w:rsidRDefault="00992FDB">
            <w:pPr>
              <w:rPr>
                <w:sz w:val="20"/>
              </w:rPr>
            </w:pPr>
            <w:r w:rsidRPr="00992FDB">
              <w:rPr>
                <w:sz w:val="20"/>
              </w:rPr>
              <w:t>Humans first explore the moon</w:t>
            </w:r>
          </w:p>
        </w:tc>
        <w:tc>
          <w:tcPr>
            <w:tcW w:w="2502" w:type="dxa"/>
          </w:tcPr>
          <w:p w:rsidR="00992FDB" w:rsidRPr="00992FDB" w:rsidRDefault="00992FDB">
            <w:pPr>
              <w:rPr>
                <w:sz w:val="20"/>
              </w:rPr>
            </w:pPr>
          </w:p>
        </w:tc>
      </w:tr>
    </w:tbl>
    <w:p w:rsidR="00992FDB" w:rsidRPr="00992FDB" w:rsidRDefault="00992FDB" w:rsidP="00992FDB">
      <w:pPr>
        <w:rPr>
          <w:b/>
          <w:u w:val="single"/>
        </w:rPr>
      </w:pPr>
      <w:r w:rsidRPr="00992FDB">
        <w:rPr>
          <w:b/>
          <w:u w:val="single"/>
        </w:rPr>
        <w:t>Analysis</w:t>
      </w:r>
    </w:p>
    <w:p w:rsidR="00992FDB" w:rsidRPr="00992FDB" w:rsidRDefault="00992FDB" w:rsidP="00992FDB">
      <w:r w:rsidRPr="00992FDB">
        <w:t>1. Find where your birth date would be on the timescale.  Why is it almost impossible to show a human’s life on this scale?</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r w:rsidRPr="00992FDB">
        <w:t xml:space="preserve">2. At which end of timescale </w:t>
      </w:r>
      <w:proofErr w:type="gramStart"/>
      <w:r w:rsidRPr="00992FDB">
        <w:t>has the most events</w:t>
      </w:r>
      <w:proofErr w:type="gramEnd"/>
      <w:r w:rsidRPr="00992FDB">
        <w:t>?  Why?</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r w:rsidRPr="00992FDB">
        <w:t>3. Is there an event that appears in the middle of the timescale?  If so, what is the event?</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r w:rsidRPr="00992FDB">
        <w:t>4. Find the event where life first forms on Earth.</w:t>
      </w:r>
    </w:p>
    <w:p w:rsidR="00992FDB" w:rsidRPr="00992FDB" w:rsidRDefault="00992FDB" w:rsidP="00992FDB">
      <w:r w:rsidRPr="00992FDB">
        <w:tab/>
        <w:t>a. What is this event?</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r w:rsidRPr="00992FDB">
        <w:tab/>
        <w:t>b. How many years ago did life first form on Earth?</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r w:rsidRPr="00992FDB">
        <w:tab/>
        <w:t>c. Is this in the first half of the Earth’s life or the second half?</w:t>
      </w:r>
    </w:p>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 w:rsidR="00992FDB" w:rsidRPr="00992FDB" w:rsidRDefault="00992FDB" w:rsidP="00992FDB">
      <w:pPr>
        <w:rPr>
          <w:b/>
          <w:u w:val="single"/>
        </w:rPr>
      </w:pPr>
      <w:r w:rsidRPr="00992FDB">
        <w:tab/>
        <w:t>d. What does this information mean?</w:t>
      </w:r>
    </w:p>
    <w:p w:rsidR="00071A4B" w:rsidRPr="00992FDB" w:rsidRDefault="00992FDB" w:rsidP="00992FDB"/>
    <w:sectPr w:rsidR="00071A4B" w:rsidRPr="00992FDB" w:rsidSect="00CD2F57">
      <w:headerReference w:type="default" r:id="rId6"/>
      <w:headerReference w:type="first" r:id="rId7"/>
      <w:pgSz w:w="12240" w:h="15840"/>
      <w:pgMar w:top="720" w:right="1080" w:bottom="720" w:left="1080" w:header="36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FDB" w:rsidRDefault="00992FDB" w:rsidP="00071A4B">
      <w:r>
        <w:separator/>
      </w:r>
    </w:p>
  </w:endnote>
  <w:endnote w:type="continuationSeparator" w:id="0">
    <w:p w:rsidR="00992FDB" w:rsidRDefault="00992FDB" w:rsidP="00071A4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FDB" w:rsidRDefault="00992FDB" w:rsidP="00071A4B">
      <w:r>
        <w:separator/>
      </w:r>
    </w:p>
  </w:footnote>
  <w:footnote w:type="continuationSeparator" w:id="0">
    <w:p w:rsidR="00992FDB" w:rsidRDefault="00992FDB" w:rsidP="00071A4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4B" w:rsidRPr="00071A4B" w:rsidRDefault="00992FDB" w:rsidP="00071A4B">
    <w:pPr>
      <w:pStyle w:val="Header"/>
      <w:tabs>
        <w:tab w:val="clear" w:pos="4320"/>
        <w:tab w:val="clear" w:pos="8640"/>
        <w:tab w:val="right" w:pos="10080"/>
      </w:tabs>
      <w:rPr>
        <w:sz w:val="16"/>
        <w:szCs w:val="16"/>
      </w:rPr>
    </w:pPr>
    <w:r>
      <w:tab/>
    </w:r>
    <w:r>
      <w:rPr>
        <w:sz w:val="16"/>
        <w:szCs w:val="16"/>
      </w:rPr>
      <w:t>Oceanography</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91" w:rsidRPr="00CD2F57" w:rsidRDefault="00992FDB" w:rsidP="00CD2F57">
    <w:pPr>
      <w:pStyle w:val="Header"/>
      <w:tabs>
        <w:tab w:val="clear" w:pos="4320"/>
        <w:tab w:val="clear" w:pos="8640"/>
        <w:tab w:val="right" w:pos="10080"/>
      </w:tabs>
      <w:rPr>
        <w:sz w:val="16"/>
        <w:szCs w:val="16"/>
      </w:rPr>
    </w:pPr>
    <w:r>
      <w:tab/>
    </w:r>
    <w:r>
      <w:rPr>
        <w:sz w:val="16"/>
        <w:szCs w:val="16"/>
      </w:rPr>
      <w:t>Oceanography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FELayout/>
  </w:compat>
  <w:rsids>
    <w:rsid w:val="00992FDB"/>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8B"/>
  </w:style>
  <w:style w:type="paragraph" w:styleId="Heading5">
    <w:name w:val="heading 5"/>
    <w:basedOn w:val="Normal"/>
    <w:next w:val="Normal"/>
    <w:link w:val="Heading5Char"/>
    <w:qFormat/>
    <w:rsid w:val="00992FDB"/>
    <w:pPr>
      <w:keepNext/>
      <w:outlineLvl w:val="4"/>
    </w:pPr>
    <w:rPr>
      <w:rFonts w:ascii="Comic Sans MS" w:eastAsia="Times" w:hAnsi="Comic Sans MS" w:cs="Times New Roman"/>
      <w:b/>
      <w:sz w:val="28"/>
      <w:szCs w:val="20"/>
      <w:lang w:eastAsia="zh-CN"/>
    </w:rPr>
  </w:style>
  <w:style w:type="paragraph" w:styleId="Heading7">
    <w:name w:val="heading 7"/>
    <w:basedOn w:val="Normal"/>
    <w:next w:val="Normal"/>
    <w:link w:val="Heading7Char"/>
    <w:qFormat/>
    <w:rsid w:val="00992FDB"/>
    <w:pPr>
      <w:keepNext/>
      <w:jc w:val="center"/>
      <w:outlineLvl w:val="6"/>
    </w:pPr>
    <w:rPr>
      <w:rFonts w:ascii="Century Schoolbook" w:eastAsia="Times" w:hAnsi="Century Schoolbook" w:cs="Times New Roman"/>
      <w:b/>
      <w:sz w:val="28"/>
      <w:szCs w:val="20"/>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71A4B"/>
    <w:pPr>
      <w:tabs>
        <w:tab w:val="center" w:pos="4320"/>
        <w:tab w:val="right" w:pos="8640"/>
      </w:tabs>
    </w:pPr>
  </w:style>
  <w:style w:type="character" w:customStyle="1" w:styleId="HeaderChar">
    <w:name w:val="Header Char"/>
    <w:basedOn w:val="DefaultParagraphFont"/>
    <w:link w:val="Header"/>
    <w:uiPriority w:val="99"/>
    <w:rsid w:val="00071A4B"/>
  </w:style>
  <w:style w:type="paragraph" w:styleId="Footer">
    <w:name w:val="footer"/>
    <w:basedOn w:val="Normal"/>
    <w:link w:val="FooterChar"/>
    <w:uiPriority w:val="99"/>
    <w:unhideWhenUsed/>
    <w:rsid w:val="00071A4B"/>
    <w:pPr>
      <w:tabs>
        <w:tab w:val="center" w:pos="4320"/>
        <w:tab w:val="right" w:pos="8640"/>
      </w:tabs>
    </w:pPr>
  </w:style>
  <w:style w:type="character" w:customStyle="1" w:styleId="FooterChar">
    <w:name w:val="Footer Char"/>
    <w:basedOn w:val="DefaultParagraphFont"/>
    <w:link w:val="Footer"/>
    <w:uiPriority w:val="99"/>
    <w:rsid w:val="00071A4B"/>
  </w:style>
  <w:style w:type="character" w:customStyle="1" w:styleId="Heading5Char">
    <w:name w:val="Heading 5 Char"/>
    <w:basedOn w:val="DefaultParagraphFont"/>
    <w:link w:val="Heading5"/>
    <w:rsid w:val="00992FDB"/>
    <w:rPr>
      <w:rFonts w:ascii="Comic Sans MS" w:eastAsia="Times" w:hAnsi="Comic Sans MS" w:cs="Times New Roman"/>
      <w:b/>
      <w:sz w:val="28"/>
      <w:szCs w:val="20"/>
      <w:lang w:eastAsia="zh-CN"/>
    </w:rPr>
  </w:style>
  <w:style w:type="character" w:customStyle="1" w:styleId="Heading7Char">
    <w:name w:val="Heading 7 Char"/>
    <w:basedOn w:val="DefaultParagraphFont"/>
    <w:link w:val="Heading7"/>
    <w:rsid w:val="00992FDB"/>
    <w:rPr>
      <w:rFonts w:ascii="Century Schoolbook" w:eastAsia="Times" w:hAnsi="Century Schoolbook" w:cs="Times New Roman"/>
      <w:b/>
      <w:sz w:val="28"/>
      <w:szCs w:val="20"/>
      <w:lang w:eastAsia="zh-CN"/>
    </w:rPr>
  </w:style>
  <w:style w:type="paragraph" w:styleId="BodyTextIndent2">
    <w:name w:val="Body Text Indent 2"/>
    <w:basedOn w:val="Normal"/>
    <w:link w:val="BodyTextIndent2Char"/>
    <w:rsid w:val="00992FDB"/>
    <w:pPr>
      <w:ind w:left="1440"/>
    </w:pPr>
    <w:rPr>
      <w:rFonts w:ascii="Times" w:eastAsia="Times" w:hAnsi="Times" w:cs="Times New Roman"/>
      <w:szCs w:val="20"/>
      <w:lang w:eastAsia="zh-CN"/>
    </w:rPr>
  </w:style>
  <w:style w:type="character" w:customStyle="1" w:styleId="BodyTextIndent2Char">
    <w:name w:val="Body Text Indent 2 Char"/>
    <w:basedOn w:val="DefaultParagraphFont"/>
    <w:link w:val="BodyTextIndent2"/>
    <w:rsid w:val="00992FDB"/>
    <w:rPr>
      <w:rFonts w:ascii="Times" w:eastAsia="Times" w:hAnsi="Times" w:cs="Times New Roman"/>
      <w:szCs w:val="20"/>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elletinkham:Dropbox:Shared%20Oceanography%20Materials:Oceanograph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Oceanography Template.dotx</Template>
  <TotalTime>2</TotalTime>
  <Pages>4</Pages>
  <Words>527</Words>
  <Characters>3004</Characters>
  <Application>Microsoft Macintosh Word</Application>
  <DocSecurity>0</DocSecurity>
  <Lines>25</Lines>
  <Paragraphs>6</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Tinkham</dc:creator>
  <cp:keywords/>
  <dc:description/>
  <cp:lastModifiedBy>Danielle Tinkham</cp:lastModifiedBy>
  <cp:revision>1</cp:revision>
  <dcterms:created xsi:type="dcterms:W3CDTF">2013-09-05T11:54:00Z</dcterms:created>
  <dcterms:modified xsi:type="dcterms:W3CDTF">2013-09-05T11:57:00Z</dcterms:modified>
</cp:coreProperties>
</file>